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BB" w:rsidRDefault="00F61333">
      <w:r>
        <w:rPr>
          <w:noProof/>
          <w:lang w:eastAsia="ru-RU"/>
        </w:rPr>
        <w:drawing>
          <wp:inline distT="0" distB="0" distL="0" distR="0">
            <wp:extent cx="5940425" cy="8475315"/>
            <wp:effectExtent l="0" t="0" r="3175" b="2540"/>
            <wp:docPr id="1" name="Рисунок 1" descr="F:\устав\устав кашкент30092017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устав\устав кашкент30092017_00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F61333" w:rsidRDefault="00F61333"/>
    <w:p w:rsidR="00F61333" w:rsidRDefault="00F61333"/>
    <w:p w:rsidR="00F61333" w:rsidRPr="00F61333" w:rsidRDefault="00F61333" w:rsidP="00F613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lastRenderedPageBreak/>
        <w:t>1. Общие положения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1.1. Муниципальное казенное общеобразовательное учреждение  «</w:t>
      </w:r>
      <w:proofErr w:type="spellStart"/>
      <w:r w:rsidRPr="00F61333">
        <w:rPr>
          <w:rFonts w:ascii="Times New Roman" w:eastAsia="Times New Roman" w:hAnsi="Times New Roman" w:cs="Times New Roman"/>
          <w:color w:val="000000"/>
          <w:sz w:val="28"/>
          <w:szCs w:val="28"/>
          <w:lang w:eastAsia="ru-RU"/>
        </w:rPr>
        <w:t>Кашкентская</w:t>
      </w:r>
      <w:proofErr w:type="spellEnd"/>
      <w:r w:rsidRPr="00F61333">
        <w:rPr>
          <w:rFonts w:ascii="Times New Roman" w:eastAsia="Times New Roman" w:hAnsi="Times New Roman" w:cs="Times New Roman"/>
          <w:color w:val="000000"/>
          <w:sz w:val="28"/>
          <w:szCs w:val="28"/>
          <w:lang w:eastAsia="ru-RU"/>
        </w:rPr>
        <w:t xml:space="preserve"> средняя  общеобразовательная школа» (далее - «Учреждение»),  создано в соответствии с Законом РФ "Об образовании", Типовым положением об общеобразовательном учреждении, в целях реализации права граждан на образование, гарантии общедоступности и бесплатности начального общего, основного общего, среднего (полного) общего образования.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1.2. Полное наименование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Муниципальное казенное общеобразовательное учреждение «</w:t>
      </w:r>
      <w:proofErr w:type="spellStart"/>
      <w:r w:rsidRPr="00F61333">
        <w:rPr>
          <w:rFonts w:ascii="Times New Roman" w:eastAsia="Times New Roman" w:hAnsi="Times New Roman" w:cs="Times New Roman"/>
          <w:color w:val="000000"/>
          <w:sz w:val="28"/>
          <w:szCs w:val="28"/>
          <w:lang w:eastAsia="ru-RU"/>
        </w:rPr>
        <w:t>Кашкентская</w:t>
      </w:r>
      <w:proofErr w:type="spellEnd"/>
      <w:r w:rsidRPr="00F61333">
        <w:rPr>
          <w:rFonts w:ascii="Times New Roman" w:eastAsia="Times New Roman" w:hAnsi="Times New Roman" w:cs="Times New Roman"/>
          <w:color w:val="000000"/>
          <w:sz w:val="28"/>
          <w:szCs w:val="28"/>
          <w:lang w:eastAsia="ru-RU"/>
        </w:rPr>
        <w:t xml:space="preserve"> средняя общеобразовательная школа»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Сокращенное наименование: МКОУ «</w:t>
      </w:r>
      <w:proofErr w:type="spellStart"/>
      <w:r w:rsidRPr="00F61333">
        <w:rPr>
          <w:rFonts w:ascii="Times New Roman" w:eastAsia="Times New Roman" w:hAnsi="Times New Roman" w:cs="Times New Roman"/>
          <w:color w:val="000000"/>
          <w:sz w:val="28"/>
          <w:szCs w:val="28"/>
          <w:lang w:eastAsia="ru-RU"/>
        </w:rPr>
        <w:t>Кашкентская</w:t>
      </w:r>
      <w:proofErr w:type="spellEnd"/>
      <w:r w:rsidRPr="00F61333">
        <w:rPr>
          <w:rFonts w:ascii="Times New Roman" w:eastAsia="Times New Roman" w:hAnsi="Times New Roman" w:cs="Times New Roman"/>
          <w:color w:val="000000"/>
          <w:sz w:val="28"/>
          <w:szCs w:val="28"/>
          <w:lang w:eastAsia="ru-RU"/>
        </w:rPr>
        <w:t xml:space="preserve"> СОШ»</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1.3. Место нахождения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Юридический адрес:</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Республика Дагестан, </w:t>
      </w:r>
      <w:proofErr w:type="spellStart"/>
      <w:r w:rsidRPr="00F61333">
        <w:rPr>
          <w:rFonts w:ascii="Times New Roman" w:eastAsia="Times New Roman" w:hAnsi="Times New Roman" w:cs="Times New Roman"/>
          <w:color w:val="000000"/>
          <w:sz w:val="28"/>
          <w:szCs w:val="28"/>
          <w:lang w:eastAsia="ru-RU"/>
        </w:rPr>
        <w:t>Хивский</w:t>
      </w:r>
      <w:proofErr w:type="spellEnd"/>
      <w:r w:rsidRPr="00F61333">
        <w:rPr>
          <w:rFonts w:ascii="Times New Roman" w:eastAsia="Times New Roman" w:hAnsi="Times New Roman" w:cs="Times New Roman"/>
          <w:color w:val="000000"/>
          <w:sz w:val="28"/>
          <w:szCs w:val="28"/>
          <w:lang w:eastAsia="ru-RU"/>
        </w:rPr>
        <w:t xml:space="preserve"> район, село </w:t>
      </w:r>
      <w:proofErr w:type="spellStart"/>
      <w:r w:rsidRPr="00F61333">
        <w:rPr>
          <w:rFonts w:ascii="Times New Roman" w:eastAsia="Times New Roman" w:hAnsi="Times New Roman" w:cs="Times New Roman"/>
          <w:color w:val="000000"/>
          <w:sz w:val="28"/>
          <w:szCs w:val="28"/>
          <w:lang w:eastAsia="ru-RU"/>
        </w:rPr>
        <w:t>Кашкент</w:t>
      </w:r>
      <w:proofErr w:type="spellEnd"/>
      <w:r w:rsidRPr="00F61333">
        <w:rPr>
          <w:rFonts w:ascii="Times New Roman" w:eastAsia="Times New Roman" w:hAnsi="Times New Roman" w:cs="Times New Roman"/>
          <w:color w:val="000000"/>
          <w:sz w:val="28"/>
          <w:szCs w:val="28"/>
          <w:lang w:eastAsia="ru-RU"/>
        </w:rPr>
        <w:t>.</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1.4. Учредителем Учреждения является муниципальное образование "</w:t>
      </w:r>
      <w:proofErr w:type="spellStart"/>
      <w:r w:rsidRPr="00F61333">
        <w:rPr>
          <w:rFonts w:ascii="Times New Roman" w:eastAsia="Times New Roman" w:hAnsi="Times New Roman" w:cs="Times New Roman"/>
          <w:color w:val="000000"/>
          <w:sz w:val="28"/>
          <w:szCs w:val="28"/>
          <w:lang w:eastAsia="ru-RU"/>
        </w:rPr>
        <w:t>Хивский</w:t>
      </w:r>
      <w:proofErr w:type="spellEnd"/>
      <w:r w:rsidRPr="00F61333">
        <w:rPr>
          <w:rFonts w:ascii="Times New Roman" w:eastAsia="Times New Roman" w:hAnsi="Times New Roman" w:cs="Times New Roman"/>
          <w:color w:val="000000"/>
          <w:sz w:val="28"/>
          <w:szCs w:val="28"/>
          <w:lang w:eastAsia="ru-RU"/>
        </w:rPr>
        <w:t xml:space="preserve"> район» и УО </w:t>
      </w:r>
      <w:proofErr w:type="spellStart"/>
      <w:r w:rsidRPr="00F61333">
        <w:rPr>
          <w:rFonts w:ascii="Times New Roman" w:eastAsia="Times New Roman" w:hAnsi="Times New Roman" w:cs="Times New Roman"/>
          <w:color w:val="000000"/>
          <w:sz w:val="28"/>
          <w:szCs w:val="28"/>
          <w:lang w:eastAsia="ru-RU"/>
        </w:rPr>
        <w:t>Хивского</w:t>
      </w:r>
      <w:proofErr w:type="spellEnd"/>
      <w:r w:rsidRPr="00F61333">
        <w:rPr>
          <w:rFonts w:ascii="Times New Roman" w:eastAsia="Times New Roman" w:hAnsi="Times New Roman" w:cs="Times New Roman"/>
          <w:color w:val="000000"/>
          <w:sz w:val="28"/>
          <w:szCs w:val="28"/>
          <w:lang w:eastAsia="ru-RU"/>
        </w:rPr>
        <w:t xml:space="preserve"> района (далее - Учредитель), от имени которого выступает администрация муниципального района.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Имущество Учреждения является муниципальной собственностью администрации муниципального района, закрепленной за ней на праве оперативного управления, и отражается на самостоятельном балансе.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Учреждение обязано согласовывать вопросы: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управления и распоряжения закрепленным за ней имуществом - со структурным подразделением администрации района – отделом экономики, прогнозирования, имущественных и земельных отношений;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определения уставных задач, принципов управления и финансирования - со структурным подразделением администрации района – управлением образования.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1.5. Учреждение осуществляет свою деятельность в соответствии с нормативными правовыми актами органов власти Российской Федерации, Республики Дагестан, органов местного самоуправления и настоящим Уставом.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1.6. Учреждение является юридическим лицом (некоммерческой организацией), имеет находящееся в оперативном управлении обособленное имущество,  печать с изображением Государственного герба Российской Федерации и своим наименованием, штамп и бланки установленного образца. Учреждение вправе  выступать истцом и ответчиком в суде, в арбитражном суде.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1.7. Отношения в Учреждении регулируются: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 обучающимися - настоящим Уставом;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 родителями (законными представителями) учащихся - настоящим Уставом и договором;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 работниками Учреждения - настоящим Уставом и трудовым договором.</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 </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2.</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1.8. Право на ведение образовательной деятельности и льготы, установленные законодательством РФ, возникают у Учреждения с момента выдачи ей лицензии (разрешения).</w:t>
      </w:r>
    </w:p>
    <w:p w:rsidR="00F61333" w:rsidRPr="00F61333" w:rsidRDefault="00F61333" w:rsidP="00F61333">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1.9. Права на выдачу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на включение в схему централизованного государственного финансирования возникают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Законом РФ «Об образовании»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1.10. Медицинское обслуживание учащихся в Учреждении обеспечивается медицинским персоналом, закрепленным управлением здравоохранения администрации муниципального района.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Медицинский персонал наряду с директором Учреждения, педагогическими работниками Учреждения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1.11. Организация питания в Учреждении осуществляется организациями общественного питания или любыми другими организациями по договору между Учредителем и данной организацией в выделенных Учреждением специальных помещениях.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1.12.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1.13. Учреждение может вступать в педагогические, научные и иные российские и международные объединения, принимать участие в работе конгрессов, конференций и т.п., имеет право на осуществление обмена делегациями учащихся и педагогов на взаимной основе.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t> </w:t>
      </w:r>
    </w:p>
    <w:p w:rsidR="00F61333" w:rsidRPr="00F61333" w:rsidRDefault="00F61333" w:rsidP="00F613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t>2. Основные цели, задачи и виды деятельности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2.1. Основная цель деятельности Учреждения - интеллектуальное, нравственное, физическое развитие человека, способного к дальнейшему самообразованию и самореализации в условиях гражданского общества в различных формах общественно полезной деятельности.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2.2. Основные задачи деятельности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создание условий: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F61333">
        <w:rPr>
          <w:rFonts w:ascii="Times New Roman" w:eastAsia="Times New Roman" w:hAnsi="Times New Roman" w:cs="Times New Roman"/>
          <w:color w:val="000000"/>
          <w:sz w:val="28"/>
          <w:szCs w:val="28"/>
          <w:lang w:eastAsia="ru-RU"/>
        </w:rPr>
        <w:t>гарантирующих</w:t>
      </w:r>
      <w:proofErr w:type="gramEnd"/>
      <w:r w:rsidRPr="00F61333">
        <w:rPr>
          <w:rFonts w:ascii="Times New Roman" w:eastAsia="Times New Roman" w:hAnsi="Times New Roman" w:cs="Times New Roman"/>
          <w:color w:val="000000"/>
          <w:sz w:val="28"/>
          <w:szCs w:val="28"/>
          <w:lang w:eastAsia="ru-RU"/>
        </w:rPr>
        <w:t xml:space="preserve"> охрану и укрепление здоровья обучающихся;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для реализации общего, интеллектуального, нравственного развития личности средствами </w:t>
      </w:r>
      <w:proofErr w:type="spellStart"/>
      <w:r w:rsidRPr="00F61333">
        <w:rPr>
          <w:rFonts w:ascii="Times New Roman" w:eastAsia="Times New Roman" w:hAnsi="Times New Roman" w:cs="Times New Roman"/>
          <w:color w:val="000000"/>
          <w:sz w:val="28"/>
          <w:szCs w:val="28"/>
          <w:lang w:eastAsia="ru-RU"/>
        </w:rPr>
        <w:t>гуманизации</w:t>
      </w:r>
      <w:proofErr w:type="spellEnd"/>
      <w:r w:rsidRPr="00F61333">
        <w:rPr>
          <w:rFonts w:ascii="Times New Roman" w:eastAsia="Times New Roman" w:hAnsi="Times New Roman" w:cs="Times New Roman"/>
          <w:color w:val="000000"/>
          <w:sz w:val="28"/>
          <w:szCs w:val="28"/>
          <w:lang w:eastAsia="ru-RU"/>
        </w:rPr>
        <w:t xml:space="preserve"> содержания образования;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для формирования у учащихся современного уровня знаний, развития личности, ее самореализации и самоопределения;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для воспитания гражданственности, трудолюбия, уважения к правам и свободам человека, любви к окружающей природе, Родине, семье;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для формирования личности с разносторонним интеллектом, навыками исследовательского труда, высоким уровнем культуры, готовой к осознанному выбору профессии.</w:t>
      </w:r>
    </w:p>
    <w:p w:rsidR="00F61333" w:rsidRP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val="en-US"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val="en-US"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val="en-US" w:eastAsia="ru-RU"/>
        </w:rPr>
        <w:t> </w:t>
      </w:r>
    </w:p>
    <w:p w:rsidR="00F61333" w:rsidRPr="00F61333" w:rsidRDefault="00F61333" w:rsidP="00F61333">
      <w:pPr>
        <w:shd w:val="clear" w:color="auto" w:fill="FFFFFF"/>
        <w:spacing w:after="0" w:line="240" w:lineRule="auto"/>
        <w:ind w:firstLine="142"/>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2.3. Для реализации основных задач Учреждения имеет право:</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самостоятельно разрабатывать, принимать и реализовывать образовательную программу с учетом требований государственных образовательных стандартов;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самостоятельно разрабатывать и утверждать годовой план, годовой календарный учебный график и расписание занятий;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выбирать формы, средства и методы обучения и воспитания, учебные пособия и учебники, утвержденные министерством образования и науки РФ и МОН РД;</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выбирать систему оценок, форму, порядок и периодичность текущей промежуточной аттестации обучающихся;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создавать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t>3. Организация образовательного процесса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3.1. Учреждения осуществляет образовательный процесс в соответствии с уровнями общеобразовательных программ двух ступеней общего образования: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первая ступень - начальное общее образование - 1-4 классы (нормативный срок освоения - 4 года);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вторая ступень - основное общее образование - 5-9 классы (нормативный срок освоения - 5 лет);</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третья ступен</w:t>
      </w:r>
      <w:proofErr w:type="gramStart"/>
      <w:r w:rsidRPr="00F61333">
        <w:rPr>
          <w:rFonts w:ascii="Times New Roman" w:eastAsia="Times New Roman" w:hAnsi="Times New Roman" w:cs="Times New Roman"/>
          <w:color w:val="000000"/>
          <w:sz w:val="28"/>
          <w:szCs w:val="28"/>
          <w:lang w:eastAsia="ru-RU"/>
        </w:rPr>
        <w:t>ь-</w:t>
      </w:r>
      <w:proofErr w:type="gramEnd"/>
      <w:r w:rsidRPr="00F61333">
        <w:rPr>
          <w:rFonts w:ascii="Times New Roman" w:eastAsia="Times New Roman" w:hAnsi="Times New Roman" w:cs="Times New Roman"/>
          <w:color w:val="000000"/>
          <w:sz w:val="28"/>
          <w:szCs w:val="28"/>
          <w:lang w:eastAsia="ru-RU"/>
        </w:rPr>
        <w:t xml:space="preserve"> среднее (полное) общее образование 10-11 классы (нормативный срок освоения-2 года).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 xml:space="preserve">3.2. Основными задачами первой ступени образования являются воспитание и развитие </w:t>
      </w:r>
      <w:proofErr w:type="gramStart"/>
      <w:r w:rsidRPr="00F61333">
        <w:rPr>
          <w:rFonts w:ascii="Times New Roman" w:eastAsia="Times New Roman" w:hAnsi="Times New Roman" w:cs="Times New Roman"/>
          <w:color w:val="000000"/>
          <w:sz w:val="28"/>
          <w:szCs w:val="28"/>
          <w:lang w:eastAsia="ru-RU"/>
        </w:rPr>
        <w:t>обучающихся</w:t>
      </w:r>
      <w:proofErr w:type="gramEnd"/>
      <w:r w:rsidRPr="00F61333">
        <w:rPr>
          <w:rFonts w:ascii="Times New Roman" w:eastAsia="Times New Roman" w:hAnsi="Times New Roman" w:cs="Times New Roman"/>
          <w:color w:val="000000"/>
          <w:sz w:val="28"/>
          <w:szCs w:val="28"/>
          <w:lang w:eastAsia="ru-RU"/>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3.3. Задачей второй ступени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         3.4. Задачами третьей ступени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Исходя из запросов обучающихся и их родителей (законных представителей) при наличии соответствующих условий в Учреждении может быт введено обучение по различным направлениям (гуманитарному, социально-экономическому, физико-математическому, технологическому, </w:t>
      </w:r>
      <w:proofErr w:type="gramStart"/>
      <w:r w:rsidRPr="00F61333">
        <w:rPr>
          <w:rFonts w:ascii="Times New Roman" w:eastAsia="Times New Roman" w:hAnsi="Times New Roman" w:cs="Times New Roman"/>
          <w:color w:val="000000"/>
          <w:sz w:val="28"/>
          <w:szCs w:val="28"/>
          <w:lang w:eastAsia="ru-RU"/>
        </w:rPr>
        <w:t>естественно-научному</w:t>
      </w:r>
      <w:proofErr w:type="gramEnd"/>
      <w:r w:rsidRPr="00F61333">
        <w:rPr>
          <w:rFonts w:ascii="Times New Roman" w:eastAsia="Times New Roman" w:hAnsi="Times New Roman" w:cs="Times New Roman"/>
          <w:color w:val="000000"/>
          <w:sz w:val="28"/>
          <w:szCs w:val="28"/>
          <w:lang w:eastAsia="ru-RU"/>
        </w:rPr>
        <w:t>).</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3.5. Содержание общего образования в Учреждении определяется программами, разрабатываемыми  МОН РФ и МОН РД на основе государственных образовательных стандартов и примерных программ учебных предметов федерального базисного учебного плана.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3.6. Образовательный процесс в Учреждении регламентируется: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учебным планом, разрабатываемым и утверждаемым Учреждением самостоятельно в соответствии с федеральным базисным учебным планом и СанПиН;</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расписанием занятий, разрабатываемым и утверждаемым Учреждением самостоятельно с учетом требований СанПиН;</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годовым календарным учебным графиком, разрабатываемым и утверждаемым Учреждением самостоятельно по согласованию с Учредителем.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3.7. Обучение и воспитание в Учреждении ведется на русском и лезгинском (родном) языках, а в качестве иностранного языка преподаются один из иностранных языков.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3.8. Текущий контроль успеваемости учащихся Учреждении осуществляется учителями по пятибалльной системе. Ответы и письменные работы учащихся оцениваются в соответствии с критериями, разрабатываемыми и принимаемыми Учреждением с учетом требований государственных образовательных стандартов. Критерии оценки устных ответов и письменных работ доводятся до всех участников образовательного процесса. Отметки, полученные учащимися, вносятся учителем в классный журнал, учителем и классным руководителем - в дневники учащихся.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3.9. Проведение промежуточной аттестации учащихся 2-8 классов регламентируется Положением о текущей, промежуточной и итоговой аттестации, утвержденным педагогическим советом Учреждении.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3.10. Освоение образовательных программ основного общего образования завершается обязательной итоговой аттестацией выпускников, осуществляемой в порядке, установленном Положением о государственной (итоговой) аттестации выпускников IX  классов общеобразовательных учреждений Российской Федерации, утвержденным Министерством образования РФ.</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3.11. Учащиеся, освоившие в полном объеме образовательные программы, переводятся в следующий класс.</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Учащиеся, имеющие по итогам учебного года академическую задолженность по одному предмету, решением педагогического совета Учреждения переводятся в следующий класс условно.</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3.12. Учащиеся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коррекционную школу или продолжают обучение в форме семейного образования.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3.13. Учащиеся, не освоившие образовательную программу предыдущего уровня, не допускаются к обучению на следующей ступени общего образования.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Перевод обучающегося в следующий класс в любом случае производится по решению педагогического совета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3.14. Общеобразовательные программы могут осваиваться в очной форме, форме семейного образования</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 Учредителем и на основе договора между Учреждением и родителями (законными представителями) учащихся.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3.15. Порядок организации получения образования в семье определяется Примерным положением о получении образования в семье, утвержденным Министерством образования Российской Федерации</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         3.16. Учреждения </w:t>
      </w:r>
      <w:proofErr w:type="gramStart"/>
      <w:r w:rsidRPr="00F61333">
        <w:rPr>
          <w:rFonts w:ascii="Times New Roman" w:eastAsia="Times New Roman" w:hAnsi="Times New Roman" w:cs="Times New Roman"/>
          <w:color w:val="000000"/>
          <w:sz w:val="28"/>
          <w:szCs w:val="28"/>
          <w:lang w:eastAsia="ru-RU"/>
        </w:rPr>
        <w:t>могут</w:t>
      </w:r>
      <w:proofErr w:type="gramEnd"/>
      <w:r w:rsidRPr="00F61333">
        <w:rPr>
          <w:rFonts w:ascii="Times New Roman" w:eastAsia="Times New Roman" w:hAnsi="Times New Roman" w:cs="Times New Roman"/>
          <w:color w:val="000000"/>
          <w:sz w:val="28"/>
          <w:szCs w:val="28"/>
          <w:lang w:eastAsia="ru-RU"/>
        </w:rPr>
        <w:t xml:space="preserve"> обеспечивает занятие на дому с учащимися,  в соответствии с медицинским заключением о состоянии здоровья. В соответствии с инструкциями Министерства образования Российской Федерации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3.17. Учебный год в Учреждении, как правило, начинается 1 сентября.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Продолжительность учебного года на первой и второй  ступенях общего образования составляет не менее 34 недель без учета государственной (итоговой аттестации), в первом классе - 33 недели.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Продолжительность каникул в течение учебного года составляет не менее 30 календарных дней, летом - не менее 8 недель. Для учащихся в первых классах в течение года устанавливаются дополнительные недельные каникулы.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3.18. Режим занятий в Учреждении устанавливается следующий: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шестидневная рабочая неделя в 2-9 классах;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пятидневная рабочая неделя в 1 классе;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занятия в две смены, начало занятий в 8 и 13-00</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продолжительность урока в 1-м классе - 35 минут, в остальных классах -  45 минут;</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учебная нагрузка определяется в соответствии с базисным учебным планом и СанПиН;</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все виды занятий проводятся по расписанию, утвержденному директором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между уроками предусматриваются перемены: большая перемена 10 минут, остальные по 5 минут;</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для учащихся в первых классах в расписание включается динамический час;</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3.19. Количество  групп продленного дня в Учреждении определяется потребностью населения, зависит от санитарных норм и условий для проведения образовательного процесса. Наполняемость классов и групп продленного дня устанавливается в количестве не более 15 обучающихся (воспитанников).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3.20. При проведении занятий по иностранному языку во 2-8 классах, технологии в 5-8 классах, информатике во 2-8 классах производится деление класса на две группы при наполняемости 15 человек. При наличии необходимых средств возможно деление на группы классов с меньшей наполняемостью.</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При проведении занятий по иностранному языку, технологии, информатике, физической культуре в 9 классах производится деление класса на две группы при наполняемости 15 человек.</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 организации и проведении занятий по предметно-групповой форме обучения на второй ступени обучения производится деление класса на две группы при наполняемости класса не менее 15 человек.</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3.21. Дисциплина в Учреждении поддерживается на основе уважения человеческого достоинства обучающихся и педагогов.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Применение методов физического, психического и психологического насилия по отношению к обучающимся, воспитанникам не допускается.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3.22. Учреждение в соответствии с уставными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основных общеобразовательных программ и государственных образовательных стандартов.   </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Клубы, студии и кружки по интересам, спортивные секции, организация</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работы по художественно-эстетическому, техническому, военно-патриотическому и другим направлениям на основе бюджетного финансирования.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Учреждением на возмездной основе по договору оказываются следующие услуги: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изучение специальных дисциплин сверх часов и сверх программы по данной дисциплине, предусмотренной учебным планом;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организация курсов и подготовка к поступлению в средние и высшие профессиональные образовательные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организация курсов по изучению иностранных языков;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обучение в студиях, школах, спортивных секциях и кружках, не относящихся к общеобразовательной подготовке учащихся;</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6</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организация дополнительных классов (групп) сверх государственного финансирования и (или) деление классов на подгруппы, не предусмотренные настоящим Уставом, по просьбе родителей (законных представителей);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организация курсов по освоению информационно-коммуникационных технологий и ведению делопроизводства.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3.23. Учреждения несет в установленном законодательством РФ порядке ответственность </w:t>
      </w:r>
      <w:proofErr w:type="gramStart"/>
      <w:r w:rsidRPr="00F61333">
        <w:rPr>
          <w:rFonts w:ascii="Times New Roman" w:eastAsia="Times New Roman" w:hAnsi="Times New Roman" w:cs="Times New Roman"/>
          <w:color w:val="000000"/>
          <w:sz w:val="28"/>
          <w:szCs w:val="28"/>
          <w:lang w:eastAsia="ru-RU"/>
        </w:rPr>
        <w:t>за</w:t>
      </w:r>
      <w:proofErr w:type="gramEnd"/>
      <w:r w:rsidRPr="00F61333">
        <w:rPr>
          <w:rFonts w:ascii="Times New Roman" w:eastAsia="Times New Roman" w:hAnsi="Times New Roman" w:cs="Times New Roman"/>
          <w:color w:val="000000"/>
          <w:sz w:val="28"/>
          <w:szCs w:val="28"/>
          <w:lang w:eastAsia="ru-RU"/>
        </w:rPr>
        <w:t>:</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невыполнение функций, отнесенных к компетенции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жизнь и здоровье обучающихся и работников Учреждении во время образовательного процесса;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нарушение прав и свобод обучающихся и работников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t>4. Участники образовательного процесса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4.1. Участниками образовательного процесса являются учащиеся, педагогические работники Учреждения, родители (законные представители) учащихся.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4.2. В 1-й класс Учреждения принимаются дети при достижении ими возраста на 1 сентября шести лет трех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Учреждения вправе разрешить прием детей для обучения в более раннем возрасте.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 первую очередь приему подлежат:</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дети, проживающие на данной территории. Территория (дома) закрепляется за Учреждением ежегодным приказом органа местного самоуправления;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дети, старшие братья и сестры которых учатся в других классах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дети работников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Детям, не проживающим на данной территории, может быть отказано в приеме только при отсутствии свободных мест. Свободными являются места в классах, имеющих наполняемость менее 15 учащихся.</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4.3. Зачисление учащихся в Учреждение оформляется приказом директора. Для зачисления   родители (законные представители) представляют следующие документы: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заявление на имя директора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копия свидетельства о рождении (заверяется директором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медицинская карта ребенка, где имеется медицинское заключение о возможности обучения в массовой школе;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справка с администрации с/</w:t>
      </w:r>
      <w:proofErr w:type="gramStart"/>
      <w:r w:rsidRPr="00F61333">
        <w:rPr>
          <w:rFonts w:ascii="Times New Roman" w:eastAsia="Times New Roman" w:hAnsi="Times New Roman" w:cs="Times New Roman"/>
          <w:color w:val="000000"/>
          <w:sz w:val="28"/>
          <w:szCs w:val="28"/>
          <w:lang w:eastAsia="ru-RU"/>
        </w:rPr>
        <w:t>п</w:t>
      </w:r>
      <w:proofErr w:type="gramEnd"/>
      <w:r w:rsidRPr="00F61333">
        <w:rPr>
          <w:rFonts w:ascii="Times New Roman" w:eastAsia="Times New Roman" w:hAnsi="Times New Roman" w:cs="Times New Roman"/>
          <w:color w:val="000000"/>
          <w:sz w:val="28"/>
          <w:szCs w:val="28"/>
          <w:lang w:eastAsia="ru-RU"/>
        </w:rPr>
        <w:t xml:space="preserve"> о составе семьи;</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паспорт одного из родителей (законных представителей) с указанием его места жительства.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4.4. Прием учащихся во 2-9 классы осуществляется при представлении следующих документов: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заявление на имя директора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выписка текущих оценок по всем предметам, заверенная печатью школы (при переходе в течение учебного года);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дневник с четвертными оценками, заверенный печатью школы;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личное дело учащегося;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медицинская карта учащегося;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паспорт одного из родителей (законных представителей) с указанием его места жительства.</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7</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Обучавшиеся в Учреждении и окончившие 9 классов, поступавшие в другие учебные заведения имеют право на поступление в 10 класс на общих основаниях, т.е. при наличии в 10 классе свободных мест на момент подачи заявления.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 xml:space="preserve">4.6. При приеме в Учреждение учащийся, его родители (законные представители) должны быть ознакомлены с Уставом, лицензией на </w:t>
      </w:r>
      <w:proofErr w:type="gramStart"/>
      <w:r w:rsidRPr="00F61333">
        <w:rPr>
          <w:rFonts w:ascii="Times New Roman" w:eastAsia="Times New Roman" w:hAnsi="Times New Roman" w:cs="Times New Roman"/>
          <w:color w:val="000000"/>
          <w:sz w:val="28"/>
          <w:szCs w:val="28"/>
          <w:lang w:eastAsia="ru-RU"/>
        </w:rPr>
        <w:t>право ведения</w:t>
      </w:r>
      <w:proofErr w:type="gramEnd"/>
      <w:r w:rsidRPr="00F61333">
        <w:rPr>
          <w:rFonts w:ascii="Times New Roman" w:eastAsia="Times New Roman" w:hAnsi="Times New Roman" w:cs="Times New Roman"/>
          <w:color w:val="000000"/>
          <w:sz w:val="28"/>
          <w:szCs w:val="28"/>
          <w:lang w:eastAsia="ru-RU"/>
        </w:rPr>
        <w:t xml:space="preserve"> образовательной деятельности, и другими документами, регламентирующими организацию образовательного процесса.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4.7. Учащиеся Учреждения обязаны: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выполнять Устав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выполнять правила внутреннего распорядка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добросовестно учиться;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не допускать пропусков занятий без уважительных причин;</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соблюдать санитарно-гигиенический режим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бережно относиться к имуществу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уважать честь и достоинство других обучающихся и работников;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выполнять требования работников Учреждения в части, отнесенной Уставом и правилами внутреннего трудового распорядка к их компетенции.</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         4.8. Учащиеся Учреждения имеют право </w:t>
      </w:r>
      <w:proofErr w:type="gramStart"/>
      <w:r w:rsidRPr="00F61333">
        <w:rPr>
          <w:rFonts w:ascii="Times New Roman" w:eastAsia="Times New Roman" w:hAnsi="Times New Roman" w:cs="Times New Roman"/>
          <w:color w:val="000000"/>
          <w:sz w:val="28"/>
          <w:szCs w:val="28"/>
          <w:lang w:eastAsia="ru-RU"/>
        </w:rPr>
        <w:t>на</w:t>
      </w:r>
      <w:proofErr w:type="gramEnd"/>
      <w:r w:rsidRPr="00F61333">
        <w:rPr>
          <w:rFonts w:ascii="Times New Roman" w:eastAsia="Times New Roman" w:hAnsi="Times New Roman" w:cs="Times New Roman"/>
          <w:color w:val="000000"/>
          <w:sz w:val="28"/>
          <w:szCs w:val="28"/>
          <w:lang w:eastAsia="ru-RU"/>
        </w:rPr>
        <w:t>:</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получение бесплатного общего (начального общего, основного общего образования в соответствии с государственными образовательными стандартами;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выбор формы получения образования в пределах возможностей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F61333">
        <w:rPr>
          <w:rFonts w:ascii="Times New Roman" w:eastAsia="Times New Roman" w:hAnsi="Times New Roman" w:cs="Times New Roman"/>
          <w:color w:val="000000"/>
          <w:sz w:val="28"/>
          <w:szCs w:val="28"/>
          <w:lang w:eastAsia="ru-RU"/>
        </w:rPr>
        <w:t>обучение</w:t>
      </w:r>
      <w:proofErr w:type="gramEnd"/>
      <w:r w:rsidRPr="00F61333">
        <w:rPr>
          <w:rFonts w:ascii="Times New Roman" w:eastAsia="Times New Roman" w:hAnsi="Times New Roman" w:cs="Times New Roman"/>
          <w:color w:val="000000"/>
          <w:sz w:val="28"/>
          <w:szCs w:val="28"/>
          <w:lang w:eastAsia="ru-RU"/>
        </w:rPr>
        <w:t xml:space="preserve"> по индивидуальным учебным планам и ускоренный курс обучения;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бесплатное пользование библиотечным фондом;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получение дополнительных (в том числе платных) образовательных услуг в соответствии с настоящим Уставом;</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уважение человеческого достоинства, свободу совести и информации, свободное выражение своих взглядов и убеждений;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свободное посещение мероприятий, не предусмотренных учебным планом;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добровольное привлечение к труду, не предусмотренному образовательной программой;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добровольное вступление в любые общественные организации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перевод в другие учебные учреждения соответствующего типа в случае закрытия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защиту от применения методов физического и психологического насилия;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условия обучения, гарантирующие охрану и укрепление здоровья.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4.9. Учащимся Учреждения запрещается: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нарушать правила пожарной безопасности и требования обеспечения безопасности жизнедеятельности;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применять физическую силу или угрозу ее применения для выяснения отношений, запугивания и вымогательства;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производить любые действия, влекущие за собой опасные последствия для окружающих;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употреблять нецензурную лексику;</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приносить, передавать или использовать оружие (взрывчатые вещества), употреблять спиртные напитки, табачные изделия, токсические и наркотические вещества.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4.10. Другие обязанности учащихся определяются Законом РФ "Об образовании",  правилами внутреннего распорядка Учреждения, приказами и распоряжениями директора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4.11. Учащиеся могут быть отчислены из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по заявлению родителей (законных представителей) и с согласия Комиссии по делам несовершеннолетних и защите их прав при администрации  в исключительных случаях </w:t>
      </w:r>
      <w:proofErr w:type="gramStart"/>
      <w:r w:rsidRPr="00F61333">
        <w:rPr>
          <w:rFonts w:ascii="Times New Roman" w:eastAsia="Times New Roman" w:hAnsi="Times New Roman" w:cs="Times New Roman"/>
          <w:color w:val="000000"/>
          <w:sz w:val="28"/>
          <w:szCs w:val="28"/>
          <w:lang w:eastAsia="ru-RU"/>
        </w:rPr>
        <w:t>по</w:t>
      </w:r>
      <w:proofErr w:type="gramEnd"/>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8</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F61333">
        <w:rPr>
          <w:rFonts w:ascii="Times New Roman" w:eastAsia="Times New Roman" w:hAnsi="Times New Roman" w:cs="Times New Roman"/>
          <w:color w:val="000000"/>
          <w:sz w:val="28"/>
          <w:szCs w:val="28"/>
          <w:lang w:eastAsia="ru-RU"/>
        </w:rPr>
        <w:t>достижении</w:t>
      </w:r>
      <w:proofErr w:type="gramEnd"/>
      <w:r w:rsidRPr="00F61333">
        <w:rPr>
          <w:rFonts w:ascii="Times New Roman" w:eastAsia="Times New Roman" w:hAnsi="Times New Roman" w:cs="Times New Roman"/>
          <w:color w:val="000000"/>
          <w:sz w:val="28"/>
          <w:szCs w:val="28"/>
          <w:lang w:eastAsia="ru-RU"/>
        </w:rPr>
        <w:t xml:space="preserve"> 15-летнего возраста для получения образования в учебных учреждениях других ведомств или для устройства на работу;</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 достижении возраста 18 лет.</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4.12. Учащиеся могут быть исключены из Учреждения в возрасте 14 лет по решению педагогического  совета Учреждения за совершение противоправных действий, грубые и неоднократные нарушения Устава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 исключении учащегося, Учреждение обязано в трехдневный срок проинформировать органы местного самоуправления. Органы местного самоуправления совместно с родителями (законными представителями) лица, исключенного из Учреждения, в месячный срок принимают меры, обеспечивающие его трудоустройство или продолжение обучения в другом образовательном учреждении.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4.13. Родители (законные представители) имеют право:</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выбирать формы получения образования в пределах возможностей Учреждения;</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защищать законные права и интересы ребенка: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для этого необходимо обратиться с письменным заявлением к директору Учреждения, который обязан в установленный законом срок (не позднее чем через месяц) дать письменный ответ.</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Родители имеют право подать заявление о несогласии с выставленной оценкой не позднее чем через три дня после выставления оценки учащемуся.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 случае конфликта между родителями (законными представителями) и педагогическим работником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учащегося и выставляет соответствующую оценку;</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участвовать в управлении Учреждением, т.е. избирать и быть избранными в  родительский комитет. Принимать участие и выражать свое мнение на общешкольных и классных родительских собраниях;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 обучении ребенка в семье на любом этапе обучения продолжить его образование в Учреждении;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знакомиться с ходом и содержанием образовательного процесса, с оценками успеваемости обучающегося: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посещать уроки учителей в классе, где обучается ребенок (с разрешения директора Учреждения и согласия учителя, ведущего урок);</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знакомиться с Уставом Учреждения, лицензией на </w:t>
      </w:r>
      <w:proofErr w:type="gramStart"/>
      <w:r w:rsidRPr="00F61333">
        <w:rPr>
          <w:rFonts w:ascii="Times New Roman" w:eastAsia="Times New Roman" w:hAnsi="Times New Roman" w:cs="Times New Roman"/>
          <w:color w:val="000000"/>
          <w:sz w:val="28"/>
          <w:szCs w:val="28"/>
          <w:lang w:eastAsia="ru-RU"/>
        </w:rPr>
        <w:t>право ведения</w:t>
      </w:r>
      <w:proofErr w:type="gramEnd"/>
      <w:r w:rsidRPr="00F61333">
        <w:rPr>
          <w:rFonts w:ascii="Times New Roman" w:eastAsia="Times New Roman" w:hAnsi="Times New Roman" w:cs="Times New Roman"/>
          <w:color w:val="000000"/>
          <w:sz w:val="28"/>
          <w:szCs w:val="28"/>
          <w:lang w:eastAsia="ru-RU"/>
        </w:rPr>
        <w:t xml:space="preserve"> образовательной деятельности, и другими документами, регламентирующими организацию образовательного процесса;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посещать Учреждение и беседовать с педагогами после окончания у них последнего урока;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вносить добровольные пожертвования и целевые взносы для развития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принимать решение о необходимости охраны Учреждения и вносить добровольные взносы на ее содержание;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4.14. Права родителей (законных представителей) по воспитанию и образованию детей: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родители имеют право и обязаны воспитывать своих детей.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9</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Родители, осуществляющие родительские права не в ущерб правам и интересам детей, несут ответственность в установленном законом порядке;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заботиться о здоровье, физическом, психическом, духовном и нравственном развитии своих детей;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обеспечить получение детьми основного общего образования.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4.15. Родители (законные представители) несут ответственность </w:t>
      </w:r>
      <w:proofErr w:type="gramStart"/>
      <w:r w:rsidRPr="00F61333">
        <w:rPr>
          <w:rFonts w:ascii="Times New Roman" w:eastAsia="Times New Roman" w:hAnsi="Times New Roman" w:cs="Times New Roman"/>
          <w:color w:val="000000"/>
          <w:sz w:val="28"/>
          <w:szCs w:val="28"/>
          <w:lang w:eastAsia="ru-RU"/>
        </w:rPr>
        <w:t>за</w:t>
      </w:r>
      <w:proofErr w:type="gramEnd"/>
      <w:r w:rsidRPr="00F61333">
        <w:rPr>
          <w:rFonts w:ascii="Times New Roman" w:eastAsia="Times New Roman" w:hAnsi="Times New Roman" w:cs="Times New Roman"/>
          <w:color w:val="000000"/>
          <w:sz w:val="28"/>
          <w:szCs w:val="28"/>
          <w:lang w:eastAsia="ru-RU"/>
        </w:rPr>
        <w:t>:</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воспитание и развитие своих детей, получение ими среднего (полного) общего образования;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выполнение Устава Учреждения в части, касающейся их прав и обязанностей;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соблюдение правил и норм поведения детей, единого делового стиля одежды;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ликвидацию учащимся академической задолженности в течение учебного года в случае его перевода в следующий класс условно;</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посещение проводимых Учреждением родительских собраний;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бережное отношение учащегося к имуществу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4.16. Педагогические работники принимаются на работу в Учреждение в соответствии со статьями 65, 331 Трудового кодекса РФ, а также со статьями Типового положения об общеобразовательном учреждении.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При заключении трудового договора лицо, поступающее на работу, предъявляет работодателю:</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паспорт или иной документ, удостоверяющий личность;</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страховое свидетельство государственного пенсионного страхования;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документы воинского учета - для военнообязанных и лиц, подлежащих призыву на военную службу;</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аттестационные листы;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медицинские документы в соответствии с действующим законодательством;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свидетельство о постановке на учет в налоговом органе физического лица,  по месту жительства на территории РФ.</w:t>
      </w:r>
    </w:p>
    <w:p w:rsidR="00F61333" w:rsidRPr="00F61333" w:rsidRDefault="00F61333" w:rsidP="00F61333">
      <w:pPr>
        <w:shd w:val="clear" w:color="auto" w:fill="FFFFFF"/>
        <w:spacing w:after="0" w:line="240" w:lineRule="auto"/>
        <w:ind w:firstLine="539"/>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а также случаи недопущения лиц к педагогической деятельности, предусмотренные статьей 331 Трудового кодекса Р.Ф.</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4.17. При приеме на работу педагогический работник знакомится под расписку со следующими документами: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Уставом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коллективным договором;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правилами внутреннего трудового распорядка;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должностными инструкциями;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приказом об охране труда и соблюдении правил техники безопасности;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другими документами, регламентирующими организацию образовательного процесса в Учреждении.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4.18. Педагогические работники обязаны: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иметь необходимую профессионально-педагогическую квалификацию, соответствующую требованиям тарифно-квалификационной характеристики должности и полученной специальности, подтвержденную документами об образовании;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10</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выполнять Устав Учреждения и правила внутреннего трудового распорядка, условия трудового договора, договора с родителями (законными представителями) учащихся;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поддерживать дисциплину в Учреждении на основе уважения человеческого достоинства учащихся. Применение методов физического, </w:t>
      </w:r>
      <w:r w:rsidRPr="00F61333">
        <w:rPr>
          <w:rFonts w:ascii="Times New Roman" w:eastAsia="Times New Roman" w:hAnsi="Times New Roman" w:cs="Times New Roman"/>
          <w:color w:val="000000"/>
          <w:sz w:val="28"/>
          <w:szCs w:val="28"/>
          <w:lang w:eastAsia="ru-RU"/>
        </w:rPr>
        <w:lastRenderedPageBreak/>
        <w:t>психического и психологического насилия по отношению к учащемуся не допускается;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принимать участие в разборе конфликтов по письменному заявлению родителей или других лиц;</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проходить периодически по приказу директора Учреждения бесплатные медицинские обследования;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повышать квалификацию в учреждениях дополнительного профессионального, последипломного образования в объеме 216 часов в течение 5 лет;</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ежегодно составлять тематические и учебно-воспитательные планы;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ежедневно составлять рабочие планы к урокам.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4.19. Педагогические работники имеют право </w:t>
      </w:r>
      <w:proofErr w:type="gramStart"/>
      <w:r w:rsidRPr="00F61333">
        <w:rPr>
          <w:rFonts w:ascii="Times New Roman" w:eastAsia="Times New Roman" w:hAnsi="Times New Roman" w:cs="Times New Roman"/>
          <w:color w:val="000000"/>
          <w:sz w:val="28"/>
          <w:szCs w:val="28"/>
          <w:lang w:eastAsia="ru-RU"/>
        </w:rPr>
        <w:t>на</w:t>
      </w:r>
      <w:proofErr w:type="gramEnd"/>
      <w:r w:rsidRPr="00F61333">
        <w:rPr>
          <w:rFonts w:ascii="Times New Roman" w:eastAsia="Times New Roman" w:hAnsi="Times New Roman" w:cs="Times New Roman"/>
          <w:color w:val="000000"/>
          <w:sz w:val="28"/>
          <w:szCs w:val="28"/>
          <w:lang w:eastAsia="ru-RU"/>
        </w:rPr>
        <w:t>:</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участие в управлении Учреждением в форме, определенной Уставом;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защиту своей профессиональной чести и достоинства;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свободу выбора и использования методик обучения и воспитания, учебных пособий и материалов, учебников, методов оценки знаний обучающихся;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аттестацию на добровольной основе на любую квалификационную категорию;</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содействие руководства Учреждения в исполнении своих должностных обязанностей;</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сокращенную продолжительность рабочей недели и оплачиваемый отпуск в соответствии с Трудовым кодексом РФ;</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получение досрочной пенсии независимо от возраста при стаже работы 25 лет;</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длительный, сроком до 1 года, отпуск через каждые 10 лет непрерывной преподавательской работы;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социальные льготы и гарантии, установленные законодательством РФ, а также дополнительные льготы, предоставляемые Учредителем;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проведение служебного расследования нарушений норм профессионального поведения или Устава Учреждения только по письменной жалобе, копия которой передана работнику.</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4.20. Трудовые отношения с педагогическими работниками Учреждения могут быть прекращены согласно ст. 77 Трудового кодекса РФ.</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Общие основания прекращения трудового договора: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соглашение сторон;</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расторжение трудового договора по инициативе работодателя;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перевод работника по его просьбе или с его согласия на работу к другому работодателю или переход на выборную работу (должность);</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отказ работника от продолжения работы в связи с изменением определенных сторонами условий трудового договора;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11</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обстоятельства, не зависящие от воли сторон;</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Трудовой договор может быть прекращен и по другим основаниям, предусмотренным Трудовым кодексом РФ и иными федеральными законами.</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4.21. Трудовые отношения с работниками Учреждения могут быть прерваны по дополнительному основанию прекращения трудового договора с педагогическим работником по ст. 336 Трудового кодекса РФ:</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повторное в течение года грубое нарушение Устава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4.22. Заработная плата и должностной оклад выплачиваются работникам Учреждения за выполнение ими должностных обязанностей и работ по трудовому договору.</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Для ведения экспериментальной, исследовательской деятельности, разработки и адаптации современных педагогических технологий в практической деятельности и других видов работ, направленных на развитие Учреждения, каждому педагогическому и руководящему работнику Учреждения выделяются методические часы в объеме не более 3 часов в неделю. Оплата за их реализацию проводится в соответствии с тарификацией.</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Выполнение работы за пределами должностных обязанностей оплачивается дополнительно в порядке, установленном Положением о компенсирующих доплатах и надбавках, стимулирующих выплатах работникам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t> </w:t>
      </w:r>
    </w:p>
    <w:p w:rsidR="00F61333" w:rsidRPr="00F61333" w:rsidRDefault="00F61333" w:rsidP="00F613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t>5. Управление Учреждением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5.1. Управление Учреждением осуществляется в соответствии с Законом РФ "Об образовании", Типовым положением об общеобразовательном учреждении, локальными правовыми актами Учреждения на принципах </w:t>
      </w:r>
      <w:r w:rsidRPr="00F61333">
        <w:rPr>
          <w:rFonts w:ascii="Times New Roman" w:eastAsia="Times New Roman" w:hAnsi="Times New Roman" w:cs="Times New Roman"/>
          <w:color w:val="000000"/>
          <w:sz w:val="28"/>
          <w:szCs w:val="28"/>
          <w:lang w:eastAsia="ru-RU"/>
        </w:rPr>
        <w:lastRenderedPageBreak/>
        <w:t>демократичности, открытости, приоритета общечеловеческих ценностей, охраны жизни и здоровья человека, свободного развития личности.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5.2. Полномочия Учредителя в области управления Учреждением определяются в договоре между управлением образования администрации муниципального района и Учреждением, который не может противоречить Закону РФ "Об образовании", Типовому положению об общеобразовательном учреждении и настоящему Уставу.</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5.3. В компетенции Учредителя находятся: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утверждения Устава Учреждения, изменений и дополнений к нему;</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утверждение структуры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назначение и освобождение от должности директора учреждения, заключение с ним  трудового договора;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контроль над сохранностью и эффективным использованием имущества и земельного участка, закрепленного Учредителем за Учреждением;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реорганизация и ликвидация Учреждения как общеобразовательного учреждения, назначение ликвидационной комиссии;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контроль над соблюдением законодательства в образовательной и хозяйственной деятельности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получение ежегодного отчета от Учреждения </w:t>
      </w:r>
      <w:proofErr w:type="gramStart"/>
      <w:r w:rsidRPr="00F61333">
        <w:rPr>
          <w:rFonts w:ascii="Times New Roman" w:eastAsia="Times New Roman" w:hAnsi="Times New Roman" w:cs="Times New Roman"/>
          <w:color w:val="000000"/>
          <w:sz w:val="28"/>
          <w:szCs w:val="28"/>
          <w:lang w:eastAsia="ru-RU"/>
        </w:rPr>
        <w:t>о</w:t>
      </w:r>
      <w:proofErr w:type="gramEnd"/>
      <w:r w:rsidRPr="00F61333">
        <w:rPr>
          <w:rFonts w:ascii="Times New Roman" w:eastAsia="Times New Roman" w:hAnsi="Times New Roman" w:cs="Times New Roman"/>
          <w:color w:val="000000"/>
          <w:sz w:val="28"/>
          <w:szCs w:val="28"/>
          <w:lang w:eastAsia="ru-RU"/>
        </w:rPr>
        <w:t xml:space="preserve">  материальных средств;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финансирование деятельности Учреждения в соответствии с действующим законодательством;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12</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выделение дополнительных ассигнований на расширение и укрепление материально-технической базы Учреждения, а также на социальные выплаты сотрудникам Учреждения исходя из возможностей местного бюджета;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содействие развитию инновационной, экспериментальной, научно-исследовательской деятельности Учреждения, обеспечивающей совершенствование учебно-воспитательного процесса.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5.4. Управление Учреждением строится на принципах единоначалия и самоуправления. Формами самоуправления Учреждения являются: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педагогический совет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родительский комитет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наблюдательный совет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общее собрание трудового коллектива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5.5. Общее руководство Учреждением осуществляет директор, который является председателем педагогического совета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5.10. Педагогический совет Учреждения собирается на заседания по плану, а также по мере необходимости, но не реже 6 раз в год. Решения педагогического совета Учреждения принимаются открытым голосованием и являются правомочными, если на его заседании присутствовало не менее двух третей состава и за них проголосовало простое большинство присутствующих.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Решения педагогического совета Учреждения являются обязательными для всех участников образовательного процесса, реализуются приказами директора Учреждения в пределах его компетенции.</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5.11. К компетенции педагогического совета Учреждения относятся: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определение перспективных и текущих задач коллектива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анализ и диагностика состояния образовательной системы в Учреждении;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определение концепции и (или) программы развития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определение содержания образования, форм, методов учебно-воспитательного процесса и способов их реализации;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определение содержания работы по повышению профессионального уровня педагогических работников;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определение направлений экспериментальной деятельности, анализ ее результатов;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перевод учащихся в следующий класс и на следующую ступень обучения, условный перевод в следующий класс;</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оставление обучающегося на повторное обучение, перевод в класс компенсирующего обучения или продолжение обучения в форме семейного образования (по согласованию с родителями (законными представителями) обучающегося, имеющего академическую задолженность по двум и более предметам);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утверждение форм промежуточной аттестации обучающихся;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награждение выпускников похвальной грамотой "За особые успехи в изучении отдельных предметов";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выпуск учащихся при получении ими основного общего  образования;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рассмотрение вопросов нарушения обучающимися или педагогическими работниками Устава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рассмотрение представлений педагогических работников к награждению и (или) присвоению почетного звания;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утверждение плана работы Учреждения на учебный год.</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Заседания педагогического совета протоколируются. Протоколы подписываются председателем педагогического совета и секретарем.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Книга протоколов педагогических советов хранится в делах Учреждения 50 лет.</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13</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5.12. Родительский комитет Учреждения является коллегиальным органом самоуправления родителей (законных представителей) учащихся. В состав родительского комитета Учреждения входят председатели классных родительских комитетов.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В работе родительского комитета Учреждения по мере необходимости могут принимать участие администрация и педагоги Учреждения, представители Учредителя, руководители органов самоуправления Учреждения, библиотекари, школьный врач и (или) медсестра, заведующий </w:t>
      </w:r>
      <w:r w:rsidRPr="00F61333">
        <w:rPr>
          <w:rFonts w:ascii="Times New Roman" w:eastAsia="Times New Roman" w:hAnsi="Times New Roman" w:cs="Times New Roman"/>
          <w:color w:val="000000"/>
          <w:sz w:val="28"/>
          <w:szCs w:val="28"/>
          <w:lang w:eastAsia="ru-RU"/>
        </w:rPr>
        <w:lastRenderedPageBreak/>
        <w:t>производством (столовой), а также учащиеся и их родители (законные представители).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Председатель родительского комитета Учреждения избирается из его состава.</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5.13. Родительский комитет Учреждения собирается на заседания по плану, а также по мере необходимости, но не реже 2 раз в год. Решения родительского комитета Учреждения принимаются открытым голосованием и являются правомочными, если на его заседании присутствовало не менее двух третей состава и за них проголосовало простое большинство присутствующих.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Решения родительского комитета Учреждения носят рекомендательный характер для всех участников образовательного процесса, реализуются приказами директора Учреждения в пределах его компетенции.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5.14. К компетенции родительского комитета Учреждения относятся: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согласование концепции и (или) программы развития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социальная защита учащихся;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организация участия родителей во внеурочной и воспитательной работе с учащимися;</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организация просветительской работы среди родителей обучающихся (законных представителей);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внесение в любые органы самоуправления предложений о совершенствовании деятельности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5.15. Наблюдательный совет Учреждения является добровольным объединением физических лиц, заинтересованных в содействии внебюджетному финансированию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 его состав могут войти родители (законные представители) учащихся Учреждения, выпускники Учреждения, представители государственных органов и органов местного самоуправления, представители коммерческих и некоммерческих организаций, любые физические лица.</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5.16. Количество членов наблюдательного совета определяется Положением о наблюдательном совете Учреждения. Члены наблюдательного совета Учреждения работают на безвозмездной основе. Из числа членов наблюдательного совета Учреждения избирается председатель, который руководит его работой.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5.17. Наблюдательный совет Учреждения собирается на заседания по мере необходимости, но не реже одного раза в квартал. Решения наблюдательного совета принимаются открытым голосованием и являются правомочными, если на его заседании присутствовало простое большинство и за них проголосовало простое большинство присутствующих.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5.18. К компетенции наблюдательного совета Учреждения относятся: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организация работы по привлечению пожертвований, даров и целевых взносов на реализацию уставных целей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определение направлений, форм, порядка использования привлеченных внебюджетных средств;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согласование сметы доходов и расходов привлеченных внебюджетных средств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14</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принятие решения по вопросам финансирования охраны Учреждения и обеспечения безопасных условий образовательного процесса, а также других целевых программ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принятие отчетов администрации Учреждения о расходовании привлеченных внебюджетных средств за определенный срок;</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контроль расходования привлеченных внебюджетных средств.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5.19. 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Права общего собрания трудового коллектива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обсуждать коллективный договор, правила внутреннего трудового распорядка, принимать Устав Учреждения и представлять его на утверждение;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обсуждать поведение или отдельные поступки члена коллектива Учреждения и принимать решение о вынесении общественного порицания в случае виновности;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5.20. Общее собрание трудового коллектива Учреждения созывается по мере необходимости, но не реже 1 раза в год. Решения общего собрания трудового коллектива Учреждения принимаются открытым голосованием и являются правомочными, если на его заседании присутствовало не менее двух третей состава и за них проголосовало простое большинство присутствующих. Решения общего собрания трудового коллектива Учреждения являются обязательными для всех работников Учреждения, реализуются приказами директора Учреждения в пределах его компетенции.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5.21. К компетенции общего собрания трудового коллектива Учреждения относятся: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избрание представителей работников в комиссию по трудовым спорам Учреждения;</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принятие в установленном порядке коллективного договора;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принятие правил внутреннего распорядка;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рассмотрение Устава, дополнений и изменений к нему;</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утверждение коллективных требований к работодателю;</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решение об объявлении забастовки.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5.22. Непосредственное руководство Учреждения осуществляет директор, назначаемый Учредителем, прошедший соответствующую аттестацию.</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5.23. К компетенции директора Учреждения относятся: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представление Учреждения во всех инстанциях;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распоряжение имуществом и материальными ценностями;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прием на работу, увольнение и перевод сотрудников с одной должности на другую в соответствии с Трудовым кодексом РФ;</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утверждение и изменение штатного расписания в пределах выделенного фонда заработной платы;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издание приказов и инструкций, обязательных для выполнения всеми работниками Учреждения и учащимися;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утверждение графиков работ и расписаний учебных занятий;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установление ставок заработной платы на основе Положения об оплате труда работников государственных образовательных учреждений Республики Дагестан и решения аттестационной комиссии, доплат и надбавок из стимулирующей части фонда оплаты труда в пределах имеющихся средств;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распределение совместно с профсоюзным комитетом учебной нагрузки;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контроль над деятельностью педагогов и воспитателей, в том числе путем посещения уроков, всех других видов учебных занятий и воспитательных мероприятий;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назначение председателей методических комиссий по предметам, классных руководителей, секретаря педагогического совета, заведующих учебными кабинетами;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составление графика отпусков работников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15</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обладает правом вето в случае принятия коллегиальными органами самоуправления решений, противоречащих законодательству и (или) нарушающих права участников образовательного процесса;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распределяет должностные обязанности между работниками школы и утверждает должностные инструкции;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решение других вопросов текущей деятельности.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5.24. Директор Учреждения является государственным опекуном (попечителем) воспитанников из числа детей-сирот и детей, оставшихся без попечения родителей, защищает их законные права и интересы (личные, имущественные, жилищные, трудовые и др.).</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5.25. Директор Учреждения несет всю полноту ответственности за жизнь, здоровье и благополучие вверенных ему учащихся во время учебного процесса, а также во время проведения внешкольных мероприятий, за работу Учреждения в соответствии со ст. 32, 51 Закона РФ "Об образовании" и действующим законодательством РФ.</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5.26. Исполнительное управление Учреждения осуществляет администрация в составе: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заместитель директора по учебно-воспитательной и методической работе;</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заместитель директора по  социальным вопросам;</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по согласованию с учредителем</w:t>
      </w:r>
      <w:proofErr w:type="gramStart"/>
      <w:r w:rsidRPr="00F61333">
        <w:rPr>
          <w:rFonts w:ascii="Times New Roman" w:eastAsia="Times New Roman" w:hAnsi="Times New Roman" w:cs="Times New Roman"/>
          <w:color w:val="000000"/>
          <w:sz w:val="28"/>
          <w:szCs w:val="28"/>
          <w:lang w:eastAsia="ru-RU"/>
        </w:rPr>
        <w:t xml:space="preserve"> ,</w:t>
      </w:r>
      <w:proofErr w:type="gramEnd"/>
      <w:r w:rsidRPr="00F61333">
        <w:rPr>
          <w:rFonts w:ascii="Times New Roman" w:eastAsia="Times New Roman" w:hAnsi="Times New Roman" w:cs="Times New Roman"/>
          <w:color w:val="000000"/>
          <w:sz w:val="28"/>
          <w:szCs w:val="28"/>
          <w:lang w:eastAsia="ru-RU"/>
        </w:rPr>
        <w:t xml:space="preserve"> заместители директора назначаются по приказу  директора учреждения.</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5.27.Методическое обеспечение образовательного процесса Учреждения осуществляется через следующие структурные подразделения: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методическое объединение педагогики и психологии младшего школьного возраста (в ее состав входят учителя начальных классов, воспитатели ГПД);</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методическое объединение обще гуманитарных дисциплин (в ее состав входят учителя русского языка, литературы, риторики, МХК, иностранных языков, исторических дисциплин);</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методическое объединение естественно-математических дисциплин (в ее состав входят учителя математики, физики, информатики, химии, биологии, географии);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методическое объединение воспитания и дополнительного образования (в ее состав входят освобожденные классные воспитатели, педагоги дополнительного образования, учителя технологии, изобразительного искусства, черчения, ОБЖ, физической культуры, ритмики);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методический кабинет Учреждения, в функции которого входят организация системы переподготовки и повышения квалификации педагогических кадров, вопросы аттестации педагогических работников, разработка и внедрение новых эффективных форм методической работы, разработка технологий и организаций проведения тематических педагогических советов в рамках реализации программы развития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5.28. Количество, состав и направления деятельности структурных подразделений Учреждения могут быть изменены в связи с новыми условиями финансирования, развития Учреждения, требованиями к организации экспериментальной работы и другими условиями по приказу директора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Количество ставок руководителей структурных подразделений остается неизменным согласно штатному расписанию, утвержденному директором Учреждения в пределах фонда оплаты труда.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5.29. Руководство структурными подразделениями Учреждения (методические объединение и методическим кабинетом) осуществляется их заведующими, назначаемыми приказом директора Учреждения из числа педагогических работников, имеющих высшую или первую квалификационную категорию,  значительный опыт работы, владеющих умениями организации научно-методической, исследовательской, экспериментальной работы,  обладающих коммуникабельностью, толерантностью.</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16</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Заведующие комиссиями, ДМШ, методическим кабинетом имеют право вести учебную нагрузку в пределах количества часов, определяемого приказом директора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5.30. В Учреждении могут создаваться на добровольной основе органы ученического самоуправления и ученические организации.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Учреждение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учащихся.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5.31. Учреждение имеет право принимать локальные акты:</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Штатное расписание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Должностные инструкции, определяющие обязанности работников;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Правила внутреннего трудового распорядка;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Санитарно-гигиенические требования по охране здоровья;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Правила приема учащихся в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Приказы директора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комиссии по трудовым спорам;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Коллективный договор;</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педагогическом совете;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Методическом совете;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методическом объединении учителей-предметников;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об общешкольном родительском комитете;</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Положение о группах продленного дня;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внутри школьном контроле в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формах и порядке промежуточной аттестации учащихся;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компенсирующих доплатах и надбавках, стимулирующих выплатах работникам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библиотеке;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об учебных кабинетах;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порядке проведения государственной итоговой аттестации в 9классах;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родительских собраниях;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об учете неблагополучных семей;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Положение о должностных обязанностях классного руководителя;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Другие локальные нормативные акты, не противоречащие Уставу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t>6.Финансово-хозяйственная деятельность</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6.1. в целях обеспечения образовательной деятельности Учредитель закрепляет за муниципальным казенным образовательным учреждением имущество на праве оперативного управления.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Земельные участки закрепляются за учреждением в постоянное (бесплатное) пользование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6.2. Образовательное учреждение без согласия Учредителя не вправе распоряжаться особо ценным движимым имуществом, закрепленным за ним собственником остальным, находящимся на праве оперативного управления имуществом. Казенное учреждение обеспечивает сохранность муниципального имущества и использование его по целевому назначению.</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6.3. Учредитель вправе изъять лишнее, неиспользуемое, либо используемое не по назначению имущество и распорядиться им по своему усмотрению.</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6.4. Финансовое обеспечение выполнения муниципального задания Образовательным учреждением осуществляется за счет средств </w:t>
      </w:r>
      <w:r w:rsidRPr="00F61333">
        <w:rPr>
          <w:rFonts w:ascii="Times New Roman" w:eastAsia="Times New Roman" w:hAnsi="Times New Roman" w:cs="Times New Roman"/>
          <w:color w:val="000000"/>
          <w:sz w:val="28"/>
          <w:szCs w:val="28"/>
          <w:lang w:eastAsia="ru-RU"/>
        </w:rPr>
        <w:lastRenderedPageBreak/>
        <w:t>соответствующего бюджета бюджетной системы Российской Федерации и на основании бюджетной сметы.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6.5. ОУ как получатель бюджетных средств обладает следующими полномочиями: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17</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-составляет и исполняет бюджетную смету,</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-принимает и исполняет обязательства в пределах доведенных лимитов бюджетных обязательств,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-обеспечивает результативность, целевой характер использования бюджетных средств,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исполняет иные полномочия, установленные нормативно-правовыми актами РД и МО «</w:t>
      </w:r>
      <w:proofErr w:type="spellStart"/>
      <w:r w:rsidRPr="00F61333">
        <w:rPr>
          <w:rFonts w:ascii="Times New Roman" w:eastAsia="Times New Roman" w:hAnsi="Times New Roman" w:cs="Times New Roman"/>
          <w:color w:val="000000"/>
          <w:sz w:val="28"/>
          <w:szCs w:val="28"/>
          <w:lang w:eastAsia="ru-RU"/>
        </w:rPr>
        <w:t>Хивский</w:t>
      </w:r>
      <w:proofErr w:type="spellEnd"/>
      <w:r w:rsidRPr="00F61333">
        <w:rPr>
          <w:rFonts w:ascii="Times New Roman" w:eastAsia="Times New Roman" w:hAnsi="Times New Roman" w:cs="Times New Roman"/>
          <w:color w:val="000000"/>
          <w:sz w:val="28"/>
          <w:szCs w:val="28"/>
          <w:lang w:eastAsia="ru-RU"/>
        </w:rPr>
        <w:t xml:space="preserve"> район» регулирующими бюджетные правоотношения,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-передает ведение бюджетного и бухгалтерского учета и отчетности на основании договора Централизованной бухгалтерии Районного управления образования (далее ЦБ РУО).</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6.6 Источниками формирования финансовых ресурсов учреждения являются: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собственные средства учредителя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бюджетные средства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средства, полученные от ведения приносящей доход деятельности, если это не противоречит федеральным законам и законам РФ</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добровольные пожертвования физических и юридических лиц.</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6.7.Образовательное учреждение самостоятельно осуществляет финансово-хозяйственную деятельность, предусмотренную Уставом, имеет самостоятельный баланс и лицевые счета, открытые ему в органах территориального Федерального казначейства.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6.8. На образовательное учреждение распространяются действия Федерального закона от 21 июля 2005 года №94-ФЗ «О размещении заказов на поставки товаров, выполнение работ, оказание услуг для государственных и муниципальных нужд».</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Pr="00F61333" w:rsidRDefault="00F61333" w:rsidP="00F613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t>7. Охрана труда и техника безопасности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7.1. Директор в соответствии с действующим законодательством о труде и охране труда обязан:</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обеспечить работникам здоровые и безопасные условия труда и организацию надлежащего санитарно-бытового обслуживания работников;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организовать надлежащее лечебно-профилактическое обследование работников за счет средств работодателя. Обеспечить режим труда и отдыха работников, установленный действующим законодательством;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обеспечить инструктаж работников и проверку знаний работниками норм, правил и инструкций по охране труда;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xml:space="preserve">информировать работников о состоянии условий и охраны труда на рабочих местах, о существующем риске повреждения здоровья и </w:t>
      </w:r>
      <w:r w:rsidRPr="00F61333">
        <w:rPr>
          <w:rFonts w:ascii="Times New Roman" w:eastAsia="Times New Roman" w:hAnsi="Times New Roman" w:cs="Times New Roman"/>
          <w:color w:val="000000"/>
          <w:sz w:val="28"/>
          <w:szCs w:val="28"/>
          <w:lang w:eastAsia="ru-RU"/>
        </w:rPr>
        <w:lastRenderedPageBreak/>
        <w:t>полагающихся работникам средствах индивидуальной защиты, компенсациях и льготах;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обеспечивать работников средствами коллективной и индивидуальной защиты в соответствии с действующими нормами за счет средств работодателя;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обеспечить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осуществлять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w:t>
      </w:r>
    </w:p>
    <w:p w:rsidR="00F61333" w:rsidRPr="00F61333" w:rsidRDefault="00F61333" w:rsidP="00F613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проводить аттестацию рабочих мест по условиям труда. Исходя,  из результатов аттестации предусматривать  в коллективном договоре или соглашении мероприятия по улучшению условий труда, профилактике производственного травматизма и профессиональных заболеваний, указывать в трудовом договоре с каждым работником достоверные характеристики условий труда, компенсации и льготы работникам за тяжелые работы и работу с вредными или опасными условиями труда.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18</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7.2. Обеспечивать беспрепятственный допуск представителей государственного надзора, контроля и общественного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7.3. Возмещать вред, причиненный работникам увечьем, профессиональным заболеванием либо иным повреждением здоровья, связанным с исполнением ими трудовых обязанностей.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7.4. Производить запись в трудовую книжку о наименовании профессии или должности в соответствии со штатным расписанием и Единым тарифно-квалификационным справочником (ЕТКС) или Тарифно-квалификационным</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справочником должностей работников (руководителей, специалистов, рабочих и служащих).</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7.5. Директор Учреждения несет ответственность за не обеспечение работникам здоровых и безопасных условий труда в установленном законодательством порядке.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7.6. Работники в соответствии с действующим законодательством о труде и охране труда обязаны: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работать честно и добросовестно, соблюдать дисциплину труда, бережно относиться к имуществу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соблюдать нормы, правила и инструкции по охране труда;</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немедленно сообщать своему непосредственному руководителю о любом несчастном случае, происшедшем в учреждении, о признаках профессиональных заболеваний, а также о ситуации, которая создает угрозу жизни и здоровью детей;</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правильно применять коллективные и индивидуальные средства защиты;</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lastRenderedPageBreak/>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F61333" w:rsidRPr="00F61333" w:rsidRDefault="00F61333" w:rsidP="00F613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t>8. Порядок внесения дополнений и изменений в Устав.</w:t>
      </w:r>
    </w:p>
    <w:p w:rsidR="00F61333" w:rsidRPr="00F61333" w:rsidRDefault="00F61333" w:rsidP="00F613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b/>
          <w:bCs/>
          <w:color w:val="000000"/>
          <w:sz w:val="28"/>
          <w:szCs w:val="28"/>
          <w:lang w:eastAsia="ru-RU"/>
        </w:rPr>
        <w:t>Реорганизация и ликвидация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8.1. Изменения и дополнения настоящего Устава принимаются коллективом Учреждения, согласовываются Учредителем и регистрируются в установленном порядке.</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8.2. Деятельность Учреждения может быть прекращена путем реорганизации или ликвидации в порядке, устанавливаемом Учредителем. Условия реорганизации и ликвидации определяются законодательством Российской Федерации.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8.3. При реорганизации (изменении организационно-правовой формы, статуса) Учреждения,  ее Устав, лицензия и свидетельство о государственной аккредитации утрачивают силу. Все документы передаются правопреемнику.</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8.4. Ликвидация Учреждения может осуществляться органами местного самоуправления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8.5. Ликвидация или реорганизация Учреждения осуществляется,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Все документы Учреждения передаются на хранение в архив.</w:t>
      </w:r>
    </w:p>
    <w:p w:rsidR="00F61333" w:rsidRPr="00F61333" w:rsidRDefault="00F61333" w:rsidP="00F61333">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r w:rsidRPr="00F61333">
        <w:rPr>
          <w:rFonts w:ascii="Times New Roman" w:eastAsia="Times New Roman" w:hAnsi="Times New Roman" w:cs="Times New Roman"/>
          <w:color w:val="000000"/>
          <w:sz w:val="28"/>
          <w:szCs w:val="28"/>
          <w:lang w:eastAsia="ru-RU"/>
        </w:rPr>
        <w:t> </w:t>
      </w: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p>
    <w:p w:rsidR="00F61333" w:rsidRPr="00F61333" w:rsidRDefault="00F61333" w:rsidP="00F61333">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r>
        <w:rPr>
          <w:rFonts w:ascii="Times New Roman" w:eastAsia="Times New Roman" w:hAnsi="Times New Roman" w:cs="Times New Roman"/>
          <w:noProof/>
          <w:color w:val="000000"/>
          <w:sz w:val="28"/>
          <w:szCs w:val="28"/>
          <w:lang w:eastAsia="ru-RU"/>
        </w:rPr>
        <w:drawing>
          <wp:inline distT="0" distB="0" distL="0" distR="0">
            <wp:extent cx="5940425" cy="8472805"/>
            <wp:effectExtent l="0" t="0" r="317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став кашкент30092017_00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472805"/>
                    </a:xfrm>
                    <a:prstGeom prst="rect">
                      <a:avLst/>
                    </a:prstGeom>
                  </pic:spPr>
                </pic:pic>
              </a:graphicData>
            </a:graphic>
          </wp:inline>
        </w:drawing>
      </w:r>
      <w:bookmarkEnd w:id="0"/>
    </w:p>
    <w:p w:rsidR="00F61333" w:rsidRPr="00F61333" w:rsidRDefault="00F61333">
      <w:pPr>
        <w:rPr>
          <w:rFonts w:ascii="Times New Roman" w:hAnsi="Times New Roman" w:cs="Times New Roman"/>
          <w:sz w:val="28"/>
          <w:szCs w:val="28"/>
        </w:rPr>
      </w:pPr>
    </w:p>
    <w:sectPr w:rsidR="00F61333" w:rsidRPr="00F613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33"/>
    <w:rsid w:val="006C47E9"/>
    <w:rsid w:val="00CB6B3C"/>
    <w:rsid w:val="00F61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3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1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3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1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048">
      <w:bodyDiv w:val="1"/>
      <w:marLeft w:val="0"/>
      <w:marRight w:val="0"/>
      <w:marTop w:val="0"/>
      <w:marBottom w:val="0"/>
      <w:divBdr>
        <w:top w:val="none" w:sz="0" w:space="0" w:color="auto"/>
        <w:left w:val="none" w:sz="0" w:space="0" w:color="auto"/>
        <w:bottom w:val="none" w:sz="0" w:space="0" w:color="auto"/>
        <w:right w:val="none" w:sz="0" w:space="0" w:color="auto"/>
      </w:divBdr>
      <w:divsChild>
        <w:div w:id="2115708706">
          <w:marLeft w:val="0"/>
          <w:marRight w:val="0"/>
          <w:marTop w:val="0"/>
          <w:marBottom w:val="0"/>
          <w:divBdr>
            <w:top w:val="none" w:sz="0" w:space="0" w:color="auto"/>
            <w:left w:val="none" w:sz="0" w:space="0" w:color="auto"/>
            <w:bottom w:val="none" w:sz="0" w:space="0" w:color="auto"/>
            <w:right w:val="none" w:sz="0" w:space="0" w:color="auto"/>
          </w:divBdr>
          <w:divsChild>
            <w:div w:id="1211382868">
              <w:marLeft w:val="0"/>
              <w:marRight w:val="0"/>
              <w:marTop w:val="0"/>
              <w:marBottom w:val="0"/>
              <w:divBdr>
                <w:top w:val="none" w:sz="0" w:space="0" w:color="auto"/>
                <w:left w:val="none" w:sz="0" w:space="0" w:color="auto"/>
                <w:bottom w:val="none" w:sz="0" w:space="0" w:color="auto"/>
                <w:right w:val="none" w:sz="0" w:space="0" w:color="auto"/>
              </w:divBdr>
              <w:divsChild>
                <w:div w:id="478496742">
                  <w:marLeft w:val="0"/>
                  <w:marRight w:val="0"/>
                  <w:marTop w:val="0"/>
                  <w:marBottom w:val="0"/>
                  <w:divBdr>
                    <w:top w:val="single" w:sz="8" w:space="0" w:color="auto"/>
                    <w:left w:val="none" w:sz="0" w:space="0" w:color="auto"/>
                    <w:bottom w:val="none" w:sz="0" w:space="0" w:color="auto"/>
                    <w:right w:val="none" w:sz="0" w:space="0" w:color="auto"/>
                  </w:divBdr>
                </w:div>
                <w:div w:id="1328821824">
                  <w:marLeft w:val="0"/>
                  <w:marRight w:val="0"/>
                  <w:marTop w:val="0"/>
                  <w:marBottom w:val="0"/>
                  <w:divBdr>
                    <w:top w:val="single" w:sz="8" w:space="0" w:color="auto"/>
                    <w:left w:val="none" w:sz="0" w:space="0" w:color="auto"/>
                    <w:bottom w:val="none" w:sz="0" w:space="0" w:color="auto"/>
                    <w:right w:val="none" w:sz="0" w:space="0" w:color="auto"/>
                  </w:divBdr>
                </w:div>
              </w:divsChild>
            </w:div>
          </w:divsChild>
        </w:div>
        <w:div w:id="1618366506">
          <w:marLeft w:val="225"/>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7973</Words>
  <Characters>45448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2017-10-03T17:59:00Z</dcterms:created>
  <dcterms:modified xsi:type="dcterms:W3CDTF">2017-10-03T18:07:00Z</dcterms:modified>
</cp:coreProperties>
</file>